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1C9B9" w14:textId="77777777" w:rsidR="008632F4" w:rsidRPr="001D3F2B" w:rsidRDefault="008632F4" w:rsidP="008632F4">
      <w:pPr>
        <w:pStyle w:val="Textoindependiente"/>
        <w:spacing w:before="227"/>
        <w:jc w:val="center"/>
        <w:rPr>
          <w:rFonts w:asciiTheme="majorHAnsi" w:hAnsiTheme="majorHAnsi" w:cstheme="majorHAnsi"/>
          <w:color w:val="0D0D0D"/>
          <w:sz w:val="22"/>
          <w:szCs w:val="22"/>
        </w:rPr>
      </w:pPr>
    </w:p>
    <w:p w14:paraId="2F01FCAA" w14:textId="3A949859" w:rsidR="008632F4" w:rsidRPr="001D3F2B" w:rsidRDefault="008632F4" w:rsidP="001D3F2B">
      <w:pPr>
        <w:pStyle w:val="Textoindependiente"/>
        <w:jc w:val="center"/>
        <w:rPr>
          <w:rFonts w:asciiTheme="majorHAnsi" w:hAnsiTheme="majorHAnsi" w:cstheme="majorHAnsi"/>
          <w:color w:val="0D0D0D"/>
          <w:sz w:val="22"/>
          <w:szCs w:val="22"/>
        </w:rPr>
      </w:pPr>
      <w:r w:rsidRPr="001D3F2B">
        <w:rPr>
          <w:rFonts w:asciiTheme="majorHAnsi" w:hAnsiTheme="majorHAnsi" w:cstheme="majorHAnsi"/>
          <w:color w:val="0D0D0D"/>
          <w:sz w:val="22"/>
          <w:szCs w:val="22"/>
        </w:rPr>
        <w:t>LÍNEA BASE (PROYECTAR METAS)</w:t>
      </w:r>
    </w:p>
    <w:p w14:paraId="3123B7DD" w14:textId="2B371DFB" w:rsidR="008632F4" w:rsidRDefault="008632F4" w:rsidP="001D3F2B">
      <w:pPr>
        <w:pStyle w:val="Textoindependiente"/>
        <w:jc w:val="center"/>
        <w:rPr>
          <w:rFonts w:asciiTheme="majorHAnsi" w:hAnsiTheme="majorHAnsi" w:cstheme="majorHAnsi"/>
          <w:color w:val="0D0D0D"/>
          <w:sz w:val="22"/>
          <w:szCs w:val="22"/>
        </w:rPr>
      </w:pPr>
      <w:r w:rsidRPr="001D3F2B">
        <w:rPr>
          <w:rFonts w:asciiTheme="majorHAnsi" w:hAnsiTheme="majorHAnsi" w:cstheme="majorHAnsi"/>
          <w:color w:val="0D0D0D"/>
          <w:sz w:val="22"/>
          <w:szCs w:val="22"/>
        </w:rPr>
        <w:t>SEGUIMIENTO Y MONITOREO</w:t>
      </w:r>
    </w:p>
    <w:p w14:paraId="7C85EC9D" w14:textId="77777777" w:rsidR="001D3F2B" w:rsidRPr="001D3F2B" w:rsidRDefault="001D3F2B" w:rsidP="001D3F2B">
      <w:pPr>
        <w:pStyle w:val="Textoindependiente"/>
        <w:spacing w:before="227"/>
        <w:jc w:val="center"/>
        <w:rPr>
          <w:rFonts w:asciiTheme="majorHAnsi" w:hAnsiTheme="majorHAnsi" w:cstheme="majorHAnsi"/>
          <w:color w:val="0D0D0D"/>
          <w:sz w:val="22"/>
          <w:szCs w:val="22"/>
        </w:rPr>
      </w:pPr>
    </w:p>
    <w:p w14:paraId="42516EA1" w14:textId="48403233" w:rsidR="008632F4" w:rsidRPr="001D3F2B" w:rsidRDefault="008632F4" w:rsidP="008632F4">
      <w:pPr>
        <w:pStyle w:val="Textoindependiente"/>
        <w:spacing w:before="227"/>
        <w:rPr>
          <w:rFonts w:asciiTheme="majorHAnsi" w:hAnsiTheme="majorHAnsi" w:cstheme="majorHAnsi"/>
          <w:color w:val="0D0D0D"/>
          <w:sz w:val="22"/>
          <w:szCs w:val="22"/>
        </w:rPr>
      </w:pPr>
      <w:r w:rsidRPr="001D3F2B">
        <w:rPr>
          <w:rFonts w:asciiTheme="majorHAnsi" w:hAnsiTheme="majorHAnsi" w:cstheme="majorHAnsi"/>
          <w:color w:val="0D0D0D"/>
          <w:sz w:val="22"/>
          <w:szCs w:val="22"/>
        </w:rPr>
        <w:t>1.-Datos generales</w:t>
      </w:r>
    </w:p>
    <w:p w14:paraId="61D2B421" w14:textId="6B553B84" w:rsidR="00E3672D" w:rsidRPr="001D3F2B" w:rsidRDefault="00E3672D" w:rsidP="008632F4">
      <w:pPr>
        <w:pStyle w:val="Textoindependiente"/>
        <w:spacing w:before="227"/>
        <w:rPr>
          <w:rFonts w:asciiTheme="majorHAnsi" w:hAnsiTheme="majorHAnsi" w:cstheme="majorHAnsi"/>
          <w:color w:val="0D0D0D"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Y="-23"/>
        <w:tblW w:w="9509" w:type="dxa"/>
        <w:tblLook w:val="04A0" w:firstRow="1" w:lastRow="0" w:firstColumn="1" w:lastColumn="0" w:noHBand="0" w:noVBand="1"/>
      </w:tblPr>
      <w:tblGrid>
        <w:gridCol w:w="2405"/>
        <w:gridCol w:w="7104"/>
      </w:tblGrid>
      <w:tr w:rsidR="00E3672D" w:rsidRPr="001D3F2B" w14:paraId="3E0AB6BB" w14:textId="77777777" w:rsidTr="001D3F2B">
        <w:trPr>
          <w:trHeight w:val="297"/>
        </w:trPr>
        <w:tc>
          <w:tcPr>
            <w:tcW w:w="2405" w:type="dxa"/>
          </w:tcPr>
          <w:p w14:paraId="473D4727" w14:textId="77777777" w:rsidR="00E3672D" w:rsidRPr="001D3F2B" w:rsidRDefault="00E3672D" w:rsidP="00E3672D">
            <w:pPr>
              <w:rPr>
                <w:rFonts w:asciiTheme="majorHAnsi" w:hAnsiTheme="majorHAnsi" w:cstheme="majorHAnsi"/>
                <w:b/>
                <w:color w:val="0D0D0D" w:themeColor="text1" w:themeTint="F2"/>
              </w:rPr>
            </w:pPr>
            <w:r w:rsidRPr="001D3F2B">
              <w:rPr>
                <w:rFonts w:asciiTheme="majorHAnsi" w:hAnsiTheme="majorHAnsi" w:cstheme="majorHAnsi"/>
                <w:b/>
                <w:color w:val="0D0D0D" w:themeColor="text1" w:themeTint="F2"/>
              </w:rPr>
              <w:t>Nombre del proyecto</w:t>
            </w:r>
          </w:p>
        </w:tc>
        <w:tc>
          <w:tcPr>
            <w:tcW w:w="7104" w:type="dxa"/>
          </w:tcPr>
          <w:p w14:paraId="5DE53AB9" w14:textId="79AAE055" w:rsidR="00E3672D" w:rsidRPr="001D3F2B" w:rsidRDefault="00E3672D" w:rsidP="00E3672D">
            <w:pPr>
              <w:rPr>
                <w:rFonts w:asciiTheme="majorHAnsi" w:hAnsiTheme="majorHAnsi" w:cstheme="majorHAnsi"/>
                <w:b/>
                <w:color w:val="0D0D0D" w:themeColor="text1" w:themeTint="F2"/>
                <w:lang w:val="es-EC"/>
              </w:rPr>
            </w:pPr>
          </w:p>
        </w:tc>
      </w:tr>
      <w:tr w:rsidR="00E3672D" w:rsidRPr="001D3F2B" w14:paraId="73336C93" w14:textId="77777777" w:rsidTr="001D3F2B">
        <w:trPr>
          <w:trHeight w:val="522"/>
        </w:trPr>
        <w:tc>
          <w:tcPr>
            <w:tcW w:w="2405" w:type="dxa"/>
          </w:tcPr>
          <w:p w14:paraId="3C10F083" w14:textId="77777777" w:rsidR="00E3672D" w:rsidRPr="001D3F2B" w:rsidRDefault="00E3672D" w:rsidP="00E3672D">
            <w:pPr>
              <w:rPr>
                <w:rFonts w:asciiTheme="majorHAnsi" w:hAnsiTheme="majorHAnsi" w:cstheme="majorHAnsi"/>
                <w:b/>
                <w:color w:val="0D0D0D" w:themeColor="text1" w:themeTint="F2"/>
              </w:rPr>
            </w:pPr>
            <w:r w:rsidRPr="001D3F2B">
              <w:rPr>
                <w:rFonts w:asciiTheme="majorHAnsi" w:hAnsiTheme="majorHAnsi" w:cstheme="majorHAnsi"/>
                <w:b/>
                <w:color w:val="0D0D0D" w:themeColor="text1" w:themeTint="F2"/>
              </w:rPr>
              <w:t>Objetivo del proyecto</w:t>
            </w:r>
          </w:p>
        </w:tc>
        <w:tc>
          <w:tcPr>
            <w:tcW w:w="7104" w:type="dxa"/>
          </w:tcPr>
          <w:p w14:paraId="0091C4B1" w14:textId="181F090C" w:rsidR="00E3672D" w:rsidRPr="001D3F2B" w:rsidRDefault="00E3672D" w:rsidP="00E3672D">
            <w:pPr>
              <w:jc w:val="both"/>
              <w:rPr>
                <w:rFonts w:asciiTheme="majorHAnsi" w:hAnsiTheme="majorHAnsi" w:cstheme="majorHAnsi"/>
                <w:b/>
                <w:color w:val="0D0D0D" w:themeColor="text1" w:themeTint="F2"/>
                <w:lang w:val="es-EC"/>
              </w:rPr>
            </w:pPr>
          </w:p>
        </w:tc>
      </w:tr>
      <w:tr w:rsidR="00E3672D" w:rsidRPr="001D3F2B" w14:paraId="4B12088D" w14:textId="77777777" w:rsidTr="001D3F2B">
        <w:trPr>
          <w:trHeight w:val="522"/>
        </w:trPr>
        <w:tc>
          <w:tcPr>
            <w:tcW w:w="2405" w:type="dxa"/>
          </w:tcPr>
          <w:p w14:paraId="625CCAF5" w14:textId="0AA801BB" w:rsidR="00E3672D" w:rsidRPr="001D3F2B" w:rsidRDefault="001D3F2B" w:rsidP="00E3672D">
            <w:pPr>
              <w:rPr>
                <w:rFonts w:asciiTheme="majorHAnsi" w:hAnsiTheme="majorHAnsi" w:cstheme="majorHAnsi"/>
                <w:b/>
                <w:color w:val="0D0D0D" w:themeColor="text1" w:themeTint="F2"/>
              </w:rPr>
            </w:pPr>
            <w:r w:rsidRPr="001D3F2B">
              <w:rPr>
                <w:rFonts w:asciiTheme="majorHAnsi" w:hAnsiTheme="majorHAnsi" w:cstheme="majorHAnsi"/>
                <w:b/>
                <w:color w:val="0D0D0D" w:themeColor="text1" w:themeTint="F2"/>
              </w:rPr>
              <w:t>Objetivos específicos</w:t>
            </w:r>
          </w:p>
        </w:tc>
        <w:tc>
          <w:tcPr>
            <w:tcW w:w="7104" w:type="dxa"/>
          </w:tcPr>
          <w:p w14:paraId="1CE2FD09" w14:textId="77777777" w:rsidR="00E3672D" w:rsidRPr="001D3F2B" w:rsidRDefault="00E3672D" w:rsidP="00E238DD">
            <w:pPr>
              <w:widowControl/>
              <w:autoSpaceDE/>
              <w:autoSpaceDN/>
              <w:rPr>
                <w:rFonts w:asciiTheme="majorHAnsi" w:hAnsiTheme="majorHAnsi" w:cstheme="majorHAnsi"/>
                <w:b/>
                <w:color w:val="0D0D0D" w:themeColor="text1" w:themeTint="F2"/>
                <w:lang w:val="es-EC"/>
              </w:rPr>
            </w:pPr>
          </w:p>
        </w:tc>
      </w:tr>
      <w:tr w:rsidR="001D3F2B" w:rsidRPr="001D3F2B" w14:paraId="3CC423F7" w14:textId="77777777" w:rsidTr="001D3F2B">
        <w:trPr>
          <w:trHeight w:val="522"/>
        </w:trPr>
        <w:tc>
          <w:tcPr>
            <w:tcW w:w="2405" w:type="dxa"/>
          </w:tcPr>
          <w:p w14:paraId="48350A37" w14:textId="77777777" w:rsidR="001D3F2B" w:rsidRPr="001D3F2B" w:rsidRDefault="001D3F2B" w:rsidP="001D3F2B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b/>
                <w:bCs/>
                <w:lang w:val="es-EC"/>
              </w:rPr>
            </w:pPr>
            <w:r w:rsidRPr="001D3F2B">
              <w:rPr>
                <w:rFonts w:asciiTheme="majorHAnsi" w:hAnsiTheme="majorHAnsi" w:cstheme="majorHAnsi"/>
                <w:b/>
                <w:bCs/>
              </w:rPr>
              <w:t>Resultados Esperados:</w:t>
            </w:r>
          </w:p>
          <w:p w14:paraId="52B2BEBD" w14:textId="77777777" w:rsidR="001D3F2B" w:rsidRPr="001D3F2B" w:rsidRDefault="001D3F2B" w:rsidP="00E3672D">
            <w:pPr>
              <w:rPr>
                <w:rFonts w:asciiTheme="majorHAnsi" w:hAnsiTheme="majorHAnsi" w:cstheme="majorHAnsi"/>
                <w:b/>
                <w:color w:val="0D0D0D" w:themeColor="text1" w:themeTint="F2"/>
              </w:rPr>
            </w:pPr>
          </w:p>
        </w:tc>
        <w:tc>
          <w:tcPr>
            <w:tcW w:w="7104" w:type="dxa"/>
          </w:tcPr>
          <w:p w14:paraId="2E4C3619" w14:textId="77777777" w:rsidR="001D3F2B" w:rsidRPr="001D3F2B" w:rsidRDefault="001D3F2B" w:rsidP="00E238DD">
            <w:pPr>
              <w:widowControl/>
              <w:autoSpaceDE/>
              <w:autoSpaceDN/>
              <w:rPr>
                <w:rFonts w:asciiTheme="majorHAnsi" w:hAnsiTheme="majorHAnsi" w:cstheme="majorHAnsi"/>
                <w:lang w:val="es-EC"/>
              </w:rPr>
            </w:pPr>
          </w:p>
        </w:tc>
      </w:tr>
      <w:tr w:rsidR="001D3F2B" w:rsidRPr="001D3F2B" w14:paraId="6AB01529" w14:textId="77777777" w:rsidTr="001D3F2B">
        <w:trPr>
          <w:trHeight w:val="522"/>
        </w:trPr>
        <w:tc>
          <w:tcPr>
            <w:tcW w:w="2405" w:type="dxa"/>
          </w:tcPr>
          <w:p w14:paraId="63036AE8" w14:textId="4683107F" w:rsidR="001D3F2B" w:rsidRPr="001D3F2B" w:rsidRDefault="001D3F2B" w:rsidP="00E3672D">
            <w:pPr>
              <w:rPr>
                <w:rFonts w:asciiTheme="majorHAnsi" w:hAnsiTheme="majorHAnsi" w:cstheme="majorHAnsi"/>
                <w:b/>
                <w:color w:val="0D0D0D" w:themeColor="text1" w:themeTint="F2"/>
              </w:rPr>
            </w:pPr>
            <w:r>
              <w:rPr>
                <w:rFonts w:asciiTheme="majorHAnsi" w:hAnsiTheme="majorHAnsi" w:cstheme="majorHAnsi"/>
                <w:b/>
                <w:color w:val="0D0D0D" w:themeColor="text1" w:themeTint="F2"/>
              </w:rPr>
              <w:t>Duración (meses)</w:t>
            </w:r>
          </w:p>
        </w:tc>
        <w:tc>
          <w:tcPr>
            <w:tcW w:w="7104" w:type="dxa"/>
          </w:tcPr>
          <w:p w14:paraId="15294105" w14:textId="2B6D07F4" w:rsidR="001D3F2B" w:rsidRPr="001D3F2B" w:rsidRDefault="001D3F2B" w:rsidP="001D3F2B">
            <w:pPr>
              <w:widowControl/>
              <w:autoSpaceDE/>
              <w:autoSpaceDN/>
              <w:rPr>
                <w:rFonts w:asciiTheme="majorHAnsi" w:hAnsiTheme="majorHAnsi" w:cstheme="majorHAnsi"/>
              </w:rPr>
            </w:pPr>
          </w:p>
        </w:tc>
      </w:tr>
    </w:tbl>
    <w:p w14:paraId="213D77A8" w14:textId="77777777" w:rsidR="001D3F2B" w:rsidRPr="001D3F2B" w:rsidRDefault="001D3F2B" w:rsidP="001D3F2B">
      <w:pPr>
        <w:pStyle w:val="Textoindependiente"/>
        <w:spacing w:before="227"/>
        <w:rPr>
          <w:rFonts w:asciiTheme="majorHAnsi" w:hAnsiTheme="majorHAnsi" w:cstheme="majorHAnsi"/>
          <w:color w:val="0D0D0D"/>
          <w:sz w:val="22"/>
          <w:szCs w:val="22"/>
        </w:rPr>
      </w:pPr>
    </w:p>
    <w:p w14:paraId="1F7A4CF9" w14:textId="1D5F2A34" w:rsidR="001D3F2B" w:rsidRPr="001D3F2B" w:rsidRDefault="003D47B9" w:rsidP="001D3F2B">
      <w:pPr>
        <w:pStyle w:val="Textoindependiente"/>
        <w:spacing w:before="227"/>
        <w:rPr>
          <w:rFonts w:asciiTheme="majorHAnsi" w:hAnsiTheme="majorHAnsi" w:cstheme="majorHAnsi"/>
          <w:color w:val="0D0D0D"/>
          <w:sz w:val="22"/>
          <w:szCs w:val="22"/>
        </w:rPr>
      </w:pPr>
      <w:r w:rsidRPr="001D3F2B">
        <w:rPr>
          <w:rFonts w:asciiTheme="majorHAnsi" w:hAnsiTheme="majorHAnsi" w:cstheme="majorHAnsi"/>
          <w:color w:val="0D0D0D"/>
          <w:sz w:val="22"/>
          <w:szCs w:val="22"/>
        </w:rPr>
        <w:t>2.-Información</w:t>
      </w:r>
      <w:r w:rsidR="00E238DD">
        <w:rPr>
          <w:rFonts w:asciiTheme="majorHAnsi" w:hAnsiTheme="majorHAnsi" w:cstheme="majorHAnsi"/>
          <w:color w:val="0D0D0D"/>
          <w:sz w:val="22"/>
          <w:szCs w:val="22"/>
        </w:rPr>
        <w:t xml:space="preserve"> </w:t>
      </w:r>
    </w:p>
    <w:tbl>
      <w:tblPr>
        <w:tblpPr w:leftFromText="141" w:rightFromText="141" w:vertAnchor="page" w:horzAnchor="margin" w:tblpY="847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126"/>
        <w:gridCol w:w="1701"/>
        <w:gridCol w:w="2551"/>
      </w:tblGrid>
      <w:tr w:rsidR="001D3F2B" w:rsidRPr="001D3F2B" w14:paraId="2344D843" w14:textId="77777777" w:rsidTr="00E238DD">
        <w:trPr>
          <w:trHeight w:val="844"/>
        </w:trPr>
        <w:tc>
          <w:tcPr>
            <w:tcW w:w="2689" w:type="dxa"/>
            <w:tcBorders>
              <w:top w:val="single" w:sz="4" w:space="0" w:color="000000" w:themeColor="text1"/>
            </w:tcBorders>
            <w:shd w:val="clear" w:color="auto" w:fill="D0CECE" w:themeFill="background2" w:themeFillShade="E6"/>
          </w:tcPr>
          <w:p w14:paraId="7D07182F" w14:textId="77777777" w:rsidR="001D3F2B" w:rsidRPr="001D3F2B" w:rsidRDefault="001D3F2B" w:rsidP="00E238D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eastAsia="es-ES"/>
              </w:rPr>
            </w:pPr>
            <w:r w:rsidRPr="001D3F2B">
              <w:rPr>
                <w:rFonts w:asciiTheme="majorHAnsi" w:eastAsia="Times New Roman" w:hAnsiTheme="majorHAnsi" w:cstheme="majorHAnsi"/>
                <w:b/>
                <w:bCs/>
                <w:lang w:eastAsia="es-ES"/>
              </w:rPr>
              <w:t>Componente</w:t>
            </w:r>
          </w:p>
          <w:p w14:paraId="1437C12E" w14:textId="77777777" w:rsidR="001D3F2B" w:rsidRPr="001D3F2B" w:rsidRDefault="001D3F2B" w:rsidP="00E238D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eastAsia="es-E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shd w:val="clear" w:color="auto" w:fill="D0CECE" w:themeFill="background2" w:themeFillShade="E6"/>
          </w:tcPr>
          <w:p w14:paraId="39FAD029" w14:textId="77777777" w:rsidR="001D3F2B" w:rsidRPr="001D3F2B" w:rsidRDefault="001D3F2B" w:rsidP="00E238D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eastAsia="es-ES"/>
              </w:rPr>
            </w:pPr>
            <w:r w:rsidRPr="001D3F2B">
              <w:rPr>
                <w:rFonts w:asciiTheme="majorHAnsi" w:eastAsia="Times New Roman" w:hAnsiTheme="majorHAnsi" w:cstheme="majorHAnsi"/>
                <w:b/>
                <w:bCs/>
                <w:lang w:eastAsia="es-ES"/>
              </w:rPr>
              <w:t xml:space="preserve">Indicador </w:t>
            </w:r>
          </w:p>
          <w:p w14:paraId="6610958D" w14:textId="77777777" w:rsidR="001D3F2B" w:rsidRPr="001D3F2B" w:rsidRDefault="001D3F2B" w:rsidP="00E238D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0F810E89" w14:textId="0717C28E" w:rsidR="001D3F2B" w:rsidRPr="001D3F2B" w:rsidRDefault="001D3F2B" w:rsidP="00E238DD">
            <w:pPr>
              <w:rPr>
                <w:rFonts w:asciiTheme="majorHAnsi" w:eastAsia="Times New Roman" w:hAnsiTheme="majorHAnsi" w:cstheme="majorHAnsi"/>
                <w:b/>
                <w:lang w:eastAsia="es-ES"/>
              </w:rPr>
            </w:pPr>
            <w:r w:rsidRPr="001D3F2B">
              <w:rPr>
                <w:rFonts w:asciiTheme="majorHAnsi" w:eastAsia="Times New Roman" w:hAnsiTheme="majorHAnsi" w:cstheme="majorHAnsi"/>
                <w:b/>
                <w:lang w:eastAsia="es-ES"/>
              </w:rPr>
              <w:t xml:space="preserve">Línea Base </w:t>
            </w:r>
          </w:p>
          <w:p w14:paraId="651767B9" w14:textId="77777777" w:rsidR="001D3F2B" w:rsidRPr="001D3F2B" w:rsidRDefault="001D3F2B" w:rsidP="00E238DD">
            <w:pPr>
              <w:rPr>
                <w:rFonts w:asciiTheme="majorHAnsi" w:eastAsia="Times New Roman" w:hAnsiTheme="majorHAnsi" w:cstheme="majorHAnsi"/>
                <w:b/>
                <w:lang w:eastAsia="es-ES"/>
              </w:rPr>
            </w:pPr>
            <w:r w:rsidRPr="001D3F2B">
              <w:rPr>
                <w:rFonts w:asciiTheme="majorHAnsi" w:eastAsia="Times New Roman" w:hAnsiTheme="majorHAnsi" w:cstheme="majorHAnsi"/>
                <w:b/>
                <w:lang w:eastAsia="es-ES"/>
              </w:rPr>
              <w:t xml:space="preserve">(parte del </w:t>
            </w:r>
          </w:p>
          <w:p w14:paraId="15608E98" w14:textId="77777777" w:rsidR="001D3F2B" w:rsidRDefault="001D3F2B" w:rsidP="00E238DD">
            <w:pPr>
              <w:rPr>
                <w:rFonts w:asciiTheme="majorHAnsi" w:eastAsia="Times New Roman" w:hAnsiTheme="majorHAnsi" w:cstheme="majorHAnsi"/>
                <w:b/>
                <w:lang w:eastAsia="es-ES"/>
              </w:rPr>
            </w:pPr>
            <w:r w:rsidRPr="001D3F2B">
              <w:rPr>
                <w:rFonts w:asciiTheme="majorHAnsi" w:eastAsia="Times New Roman" w:hAnsiTheme="majorHAnsi" w:cstheme="majorHAnsi"/>
                <w:b/>
                <w:lang w:eastAsia="es-ES"/>
              </w:rPr>
              <w:t>diagnóstico)</w:t>
            </w:r>
          </w:p>
          <w:p w14:paraId="7FA3F189" w14:textId="5B1D7D66" w:rsidR="001D3F2B" w:rsidRPr="001D3F2B" w:rsidRDefault="001D3F2B" w:rsidP="00E238DD">
            <w:pPr>
              <w:rPr>
                <w:rFonts w:asciiTheme="majorHAnsi" w:eastAsia="Times New Roman" w:hAnsiTheme="majorHAnsi" w:cstheme="majorHAnsi"/>
                <w:b/>
                <w:lang w:eastAsia="es-E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</w:tcBorders>
            <w:shd w:val="clear" w:color="auto" w:fill="D0CECE" w:themeFill="background2" w:themeFillShade="E6"/>
          </w:tcPr>
          <w:p w14:paraId="4F7606A9" w14:textId="77777777" w:rsidR="001D3F2B" w:rsidRPr="001D3F2B" w:rsidRDefault="001D3F2B" w:rsidP="00E238DD">
            <w:pPr>
              <w:jc w:val="center"/>
              <w:rPr>
                <w:rFonts w:asciiTheme="majorHAnsi" w:eastAsia="Times New Roman" w:hAnsiTheme="majorHAnsi" w:cstheme="majorHAnsi"/>
                <w:b/>
                <w:lang w:eastAsia="es-ES"/>
              </w:rPr>
            </w:pPr>
            <w:r w:rsidRPr="001D3F2B">
              <w:rPr>
                <w:rFonts w:asciiTheme="majorHAnsi" w:eastAsia="Times New Roman" w:hAnsiTheme="majorHAnsi" w:cstheme="majorHAnsi"/>
                <w:b/>
                <w:lang w:eastAsia="es-ES"/>
              </w:rPr>
              <w:t>Meta</w:t>
            </w:r>
          </w:p>
          <w:p w14:paraId="7DEA5ED4" w14:textId="77777777" w:rsidR="001D3F2B" w:rsidRPr="001D3F2B" w:rsidRDefault="001D3F2B" w:rsidP="00E238DD">
            <w:pPr>
              <w:jc w:val="center"/>
              <w:rPr>
                <w:rFonts w:asciiTheme="majorHAnsi" w:eastAsia="Times New Roman" w:hAnsiTheme="majorHAnsi" w:cstheme="majorHAnsi"/>
                <w:b/>
                <w:lang w:eastAsia="es-ES"/>
              </w:rPr>
            </w:pPr>
          </w:p>
        </w:tc>
      </w:tr>
      <w:tr w:rsidR="001D3F2B" w:rsidRPr="001D3F2B" w14:paraId="135B4721" w14:textId="77777777" w:rsidTr="00E238DD">
        <w:trPr>
          <w:trHeight w:val="3594"/>
        </w:trPr>
        <w:tc>
          <w:tcPr>
            <w:tcW w:w="268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3D0AD40" w14:textId="77777777" w:rsidR="001D3F2B" w:rsidRPr="001D3F2B" w:rsidRDefault="001D3F2B" w:rsidP="00E238DD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val="es-EC"/>
              </w:rPr>
            </w:pPr>
            <w:r w:rsidRPr="001D3F2B">
              <w:rPr>
                <w:rFonts w:asciiTheme="majorHAnsi" w:hAnsiTheme="majorHAnsi" w:cstheme="majorHAnsi"/>
              </w:rPr>
              <w:t>1</w:t>
            </w:r>
            <w:commentRangeStart w:id="0"/>
            <w:r w:rsidRPr="001D3F2B">
              <w:rPr>
                <w:rFonts w:asciiTheme="majorHAnsi" w:hAnsiTheme="majorHAnsi" w:cstheme="majorHAnsi"/>
              </w:rPr>
              <w:t xml:space="preserve">.- Generar actividades </w:t>
            </w:r>
            <w:commentRangeEnd w:id="0"/>
            <w:r w:rsidR="00E238DD">
              <w:rPr>
                <w:rStyle w:val="Refdecomentario"/>
              </w:rPr>
              <w:commentReference w:id="0"/>
            </w:r>
            <w:r w:rsidRPr="001D3F2B">
              <w:rPr>
                <w:rFonts w:asciiTheme="majorHAnsi" w:hAnsiTheme="majorHAnsi" w:cstheme="majorHAnsi"/>
              </w:rPr>
              <w:t xml:space="preserve">socioeducativas que respondan a las necesidades estructurales y coyunturales que permitan fortalecer los saberes ancestrales y comunitarios, arte y cultura. </w:t>
            </w:r>
          </w:p>
          <w:p w14:paraId="7793242C" w14:textId="77777777" w:rsidR="001D3F2B" w:rsidRPr="001D3F2B" w:rsidRDefault="001D3F2B" w:rsidP="00E238DD">
            <w:pPr>
              <w:jc w:val="center"/>
              <w:rPr>
                <w:rFonts w:asciiTheme="majorHAnsi" w:eastAsia="Times New Roman" w:hAnsiTheme="majorHAnsi" w:cstheme="majorHAnsi"/>
                <w:lang w:val="es-EC" w:eastAsia="es-ES"/>
              </w:rPr>
            </w:pPr>
          </w:p>
          <w:p w14:paraId="62DFA777" w14:textId="77777777" w:rsidR="001D3F2B" w:rsidRPr="001D3F2B" w:rsidRDefault="001D3F2B" w:rsidP="00E238DD">
            <w:pPr>
              <w:jc w:val="center"/>
              <w:rPr>
                <w:rFonts w:asciiTheme="majorHAnsi" w:eastAsia="Times New Roman" w:hAnsiTheme="majorHAnsi" w:cstheme="majorHAnsi"/>
                <w:lang w:eastAsia="es-E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E0E1F73" w14:textId="77777777" w:rsidR="001D3F2B" w:rsidRPr="001D3F2B" w:rsidRDefault="001D3F2B" w:rsidP="00E238DD">
            <w:pPr>
              <w:widowControl/>
              <w:autoSpaceDE/>
              <w:autoSpaceDN/>
              <w:rPr>
                <w:rFonts w:asciiTheme="majorHAnsi" w:hAnsiTheme="majorHAnsi" w:cstheme="majorHAnsi"/>
              </w:rPr>
            </w:pPr>
            <w:r w:rsidRPr="00E202DD">
              <w:rPr>
                <w:rFonts w:asciiTheme="majorHAnsi" w:hAnsiTheme="majorHAnsi" w:cstheme="majorHAnsi"/>
                <w:b/>
                <w:bCs/>
              </w:rPr>
              <w:t>Número</w:t>
            </w:r>
            <w:r w:rsidRPr="001D3F2B">
              <w:rPr>
                <w:rFonts w:asciiTheme="majorHAnsi" w:hAnsiTheme="majorHAnsi" w:cstheme="majorHAnsi"/>
              </w:rPr>
              <w:t xml:space="preserve"> de diagnóstico situacional alrededor de los saberes ancestrales. </w:t>
            </w:r>
          </w:p>
          <w:p w14:paraId="5ED95BC3" w14:textId="77777777" w:rsidR="001D3F2B" w:rsidRPr="001D3F2B" w:rsidRDefault="001D3F2B" w:rsidP="00E238DD">
            <w:pPr>
              <w:widowControl/>
              <w:autoSpaceDE/>
              <w:autoSpaceDN/>
              <w:rPr>
                <w:rFonts w:asciiTheme="majorHAnsi" w:hAnsiTheme="majorHAnsi" w:cstheme="majorHAnsi"/>
              </w:rPr>
            </w:pPr>
          </w:p>
          <w:p w14:paraId="53A231A3" w14:textId="77777777" w:rsidR="001D3F2B" w:rsidRPr="001D3F2B" w:rsidRDefault="001D3F2B" w:rsidP="00E238DD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val="es-EC"/>
              </w:rPr>
            </w:pPr>
            <w:r w:rsidRPr="00E202DD">
              <w:rPr>
                <w:rFonts w:asciiTheme="majorHAnsi" w:hAnsiTheme="majorHAnsi" w:cstheme="majorHAnsi"/>
                <w:b/>
                <w:bCs/>
              </w:rPr>
              <w:t>Número</w:t>
            </w:r>
            <w:r w:rsidRPr="001D3F2B">
              <w:rPr>
                <w:rFonts w:asciiTheme="majorHAnsi" w:hAnsiTheme="majorHAnsi" w:cstheme="majorHAnsi"/>
              </w:rPr>
              <w:t xml:space="preserve"> de investigaciones sobre la revalorización de los saberes ancestrales, comunitarios, arte y cultura.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DC9B586" w14:textId="3BFEC25A" w:rsidR="003D47B9" w:rsidRPr="001D3F2B" w:rsidRDefault="006E7D6A" w:rsidP="00E238DD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val="es-EC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val="es-EC" w:eastAsia="es-ES"/>
              </w:rPr>
              <w:t>1</w:t>
            </w:r>
            <w:r w:rsidR="003D47B9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lang w:eastAsia="es-ES"/>
              </w:rPr>
              <w:t>curso</w:t>
            </w:r>
          </w:p>
          <w:p w14:paraId="6AF8D380" w14:textId="77777777" w:rsidR="001D3F2B" w:rsidRPr="001D3F2B" w:rsidRDefault="001D3F2B" w:rsidP="00E238DD">
            <w:pPr>
              <w:rPr>
                <w:rFonts w:asciiTheme="majorHAnsi" w:eastAsia="Times New Roman" w:hAnsiTheme="majorHAnsi" w:cstheme="majorHAnsi"/>
                <w:lang w:eastAsia="es-ES"/>
              </w:rPr>
            </w:pPr>
          </w:p>
          <w:p w14:paraId="2FDF6E59" w14:textId="77777777" w:rsidR="003D47B9" w:rsidRDefault="003D47B9" w:rsidP="00E238DD">
            <w:pPr>
              <w:rPr>
                <w:rFonts w:asciiTheme="majorHAnsi" w:eastAsia="Times New Roman" w:hAnsiTheme="majorHAnsi" w:cstheme="majorHAnsi"/>
                <w:lang w:eastAsia="es-ES"/>
              </w:rPr>
            </w:pPr>
          </w:p>
          <w:p w14:paraId="38FABAE4" w14:textId="743D58AE" w:rsidR="001D3F2B" w:rsidRPr="001D3F2B" w:rsidRDefault="001D3F2B" w:rsidP="00E238DD">
            <w:pPr>
              <w:rPr>
                <w:rFonts w:asciiTheme="majorHAnsi" w:eastAsia="Times New Roman" w:hAnsiTheme="majorHAnsi" w:cstheme="majorHAnsi"/>
                <w:lang w:eastAsia="es-ES"/>
              </w:rPr>
            </w:pPr>
            <w:r w:rsidRPr="00E202DD">
              <w:rPr>
                <w:rFonts w:asciiTheme="majorHAnsi" w:eastAsia="Times New Roman" w:hAnsiTheme="majorHAnsi" w:cstheme="majorHAnsi"/>
                <w:b/>
                <w:bCs/>
                <w:lang w:eastAsia="es-ES"/>
              </w:rPr>
              <w:t>0</w:t>
            </w:r>
            <w:r w:rsidR="003D47B9">
              <w:rPr>
                <w:rFonts w:asciiTheme="majorHAnsi" w:eastAsia="Times New Roman" w:hAnsiTheme="majorHAnsi" w:cstheme="majorHAnsi"/>
                <w:lang w:eastAsia="es-ES"/>
              </w:rPr>
              <w:t xml:space="preserve"> artículos sobre </w:t>
            </w:r>
            <w:r w:rsidR="003D47B9" w:rsidRPr="001D3F2B">
              <w:rPr>
                <w:rFonts w:asciiTheme="majorHAnsi" w:hAnsiTheme="majorHAnsi" w:cstheme="majorHAnsi"/>
              </w:rPr>
              <w:t>saberes ancestrales, comunitarios</w:t>
            </w:r>
            <w:r w:rsidR="003D47B9">
              <w:rPr>
                <w:rFonts w:asciiTheme="majorHAnsi" w:eastAsia="Times New Roman" w:hAnsiTheme="majorHAnsi" w:cstheme="majorHAnsi"/>
                <w:lang w:eastAsia="es-ES"/>
              </w:rPr>
              <w:t xml:space="preserve">   </w:t>
            </w:r>
          </w:p>
          <w:p w14:paraId="05E09ACB" w14:textId="77777777" w:rsidR="001D3F2B" w:rsidRPr="001D3F2B" w:rsidRDefault="001D3F2B" w:rsidP="00E238DD">
            <w:pPr>
              <w:rPr>
                <w:rFonts w:asciiTheme="majorHAnsi" w:eastAsia="Times New Roman" w:hAnsiTheme="majorHAnsi" w:cstheme="majorHAnsi"/>
                <w:lang w:eastAsia="es-ES"/>
              </w:rPr>
            </w:pPr>
          </w:p>
          <w:p w14:paraId="149F08AF" w14:textId="77777777" w:rsidR="001D3F2B" w:rsidRPr="001D3F2B" w:rsidRDefault="001D3F2B" w:rsidP="00E238DD">
            <w:pPr>
              <w:rPr>
                <w:rFonts w:asciiTheme="majorHAnsi" w:eastAsia="Times New Roman" w:hAnsiTheme="majorHAnsi" w:cstheme="majorHAnsi"/>
                <w:lang w:eastAsia="es-E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19C0017" w14:textId="2801F829" w:rsidR="001D3F2B" w:rsidRPr="001D3F2B" w:rsidRDefault="006E7D6A" w:rsidP="00E238DD">
            <w:pPr>
              <w:rPr>
                <w:rFonts w:asciiTheme="majorHAnsi" w:eastAsia="Times New Roman" w:hAnsiTheme="majorHAnsi" w:cstheme="majorHAnsi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eastAsia="es-ES"/>
              </w:rPr>
              <w:t>3</w:t>
            </w:r>
            <w:r w:rsidR="001D3F2B" w:rsidRPr="001D3F2B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lang w:eastAsia="es-ES"/>
              </w:rPr>
              <w:t>cursos</w:t>
            </w:r>
          </w:p>
          <w:p w14:paraId="68BC6299" w14:textId="77777777" w:rsidR="001D3F2B" w:rsidRPr="001D3F2B" w:rsidRDefault="001D3F2B" w:rsidP="00E238DD">
            <w:pPr>
              <w:rPr>
                <w:rFonts w:asciiTheme="majorHAnsi" w:eastAsia="Times New Roman" w:hAnsiTheme="majorHAnsi" w:cstheme="majorHAnsi"/>
                <w:lang w:eastAsia="es-ES"/>
              </w:rPr>
            </w:pPr>
          </w:p>
          <w:p w14:paraId="1E1F652B" w14:textId="77777777" w:rsidR="001D3F2B" w:rsidRPr="001D3F2B" w:rsidRDefault="001D3F2B" w:rsidP="00E238DD">
            <w:pPr>
              <w:rPr>
                <w:rFonts w:asciiTheme="majorHAnsi" w:eastAsia="Times New Roman" w:hAnsiTheme="majorHAnsi" w:cstheme="majorHAnsi"/>
                <w:lang w:eastAsia="es-ES"/>
              </w:rPr>
            </w:pPr>
          </w:p>
          <w:p w14:paraId="3578F771" w14:textId="77777777" w:rsidR="001D3F2B" w:rsidRPr="001D3F2B" w:rsidRDefault="001D3F2B" w:rsidP="00E238DD">
            <w:pPr>
              <w:rPr>
                <w:rFonts w:asciiTheme="majorHAnsi" w:eastAsia="Times New Roman" w:hAnsiTheme="majorHAnsi" w:cstheme="majorHAnsi"/>
                <w:lang w:eastAsia="es-ES"/>
              </w:rPr>
            </w:pPr>
          </w:p>
          <w:p w14:paraId="7CB97533" w14:textId="18E169A6" w:rsidR="001D3F2B" w:rsidRDefault="001D3F2B" w:rsidP="00E238DD">
            <w:pPr>
              <w:rPr>
                <w:rFonts w:asciiTheme="majorHAnsi" w:eastAsia="Times New Roman" w:hAnsiTheme="majorHAnsi" w:cstheme="majorHAnsi"/>
                <w:lang w:eastAsia="es-ES"/>
              </w:rPr>
            </w:pPr>
          </w:p>
          <w:p w14:paraId="1A9EC36C" w14:textId="77777777" w:rsidR="00BB207B" w:rsidRPr="001D3F2B" w:rsidRDefault="00BB207B" w:rsidP="00E238DD">
            <w:pPr>
              <w:rPr>
                <w:rFonts w:asciiTheme="majorHAnsi" w:eastAsia="Times New Roman" w:hAnsiTheme="majorHAnsi" w:cstheme="majorHAnsi"/>
                <w:lang w:eastAsia="es-ES"/>
              </w:rPr>
            </w:pPr>
          </w:p>
          <w:p w14:paraId="270F5C79" w14:textId="220B0167" w:rsidR="001D3F2B" w:rsidRPr="001D3F2B" w:rsidRDefault="001D3F2B" w:rsidP="00E238DD">
            <w:pPr>
              <w:rPr>
                <w:rFonts w:asciiTheme="majorHAnsi" w:eastAsia="Times New Roman" w:hAnsiTheme="majorHAnsi" w:cstheme="majorHAnsi"/>
                <w:lang w:eastAsia="es-ES"/>
              </w:rPr>
            </w:pPr>
            <w:r w:rsidRPr="00E202DD">
              <w:rPr>
                <w:rFonts w:asciiTheme="majorHAnsi" w:eastAsia="Times New Roman" w:hAnsiTheme="majorHAnsi" w:cstheme="majorHAnsi"/>
                <w:b/>
                <w:bCs/>
                <w:lang w:eastAsia="es-ES"/>
              </w:rPr>
              <w:t>2</w:t>
            </w:r>
            <w:r w:rsidRPr="001D3F2B">
              <w:rPr>
                <w:rFonts w:asciiTheme="majorHAnsi" w:eastAsia="Times New Roman" w:hAnsiTheme="majorHAnsi" w:cstheme="majorHAnsi"/>
                <w:lang w:eastAsia="es-ES"/>
              </w:rPr>
              <w:t xml:space="preserve"> artículos</w:t>
            </w:r>
            <w:r w:rsidR="003D47B9">
              <w:rPr>
                <w:rFonts w:asciiTheme="majorHAnsi" w:eastAsia="Times New Roman" w:hAnsiTheme="majorHAnsi" w:cstheme="majorHAnsi"/>
                <w:lang w:eastAsia="es-ES"/>
              </w:rPr>
              <w:t xml:space="preserve"> académicos.</w:t>
            </w:r>
          </w:p>
        </w:tc>
      </w:tr>
      <w:tr w:rsidR="001D3F2B" w:rsidRPr="001D3F2B" w14:paraId="250BD7EB" w14:textId="77777777" w:rsidTr="00E238DD">
        <w:trPr>
          <w:trHeight w:val="969"/>
        </w:trPr>
        <w:tc>
          <w:tcPr>
            <w:tcW w:w="268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FC4872B" w14:textId="77777777" w:rsidR="001D3F2B" w:rsidRPr="001D3F2B" w:rsidRDefault="001D3F2B" w:rsidP="00E238DD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val="es-EC"/>
              </w:rPr>
            </w:pPr>
            <w:r w:rsidRPr="001D3F2B">
              <w:rPr>
                <w:rFonts w:asciiTheme="majorHAnsi" w:hAnsiTheme="majorHAnsi" w:cstheme="majorHAnsi"/>
              </w:rPr>
              <w:t>2.- Promover Circulo de la palabra sagrada en lenguas originarias sobre prácticas educativas, comunitarias, intercultural y arte para fortalecer múltiples aprendizajes.</w:t>
            </w:r>
          </w:p>
          <w:p w14:paraId="21824FB8" w14:textId="77777777" w:rsidR="001D3F2B" w:rsidRPr="001D3F2B" w:rsidRDefault="001D3F2B" w:rsidP="00E238D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es-EC" w:eastAsia="es-E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F390A2E" w14:textId="77777777" w:rsidR="001D3F2B" w:rsidRPr="001D3F2B" w:rsidRDefault="001D3F2B" w:rsidP="00E238DD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val="es-EC"/>
              </w:rPr>
            </w:pPr>
            <w:r w:rsidRPr="00E202DD">
              <w:rPr>
                <w:rFonts w:asciiTheme="majorHAnsi" w:hAnsiTheme="majorHAnsi" w:cstheme="majorHAnsi"/>
                <w:b/>
                <w:bCs/>
              </w:rPr>
              <w:t xml:space="preserve">Número </w:t>
            </w:r>
            <w:r w:rsidRPr="001D3F2B">
              <w:rPr>
                <w:rFonts w:asciiTheme="majorHAnsi" w:hAnsiTheme="majorHAnsi" w:cstheme="majorHAnsi"/>
              </w:rPr>
              <w:t>de encuentros y diálogos en lenguas originarias sobre diversas experiencias y saberes educativos, comunitarios e interculturales.</w:t>
            </w:r>
          </w:p>
          <w:p w14:paraId="6A48535C" w14:textId="77777777" w:rsidR="001D3F2B" w:rsidRPr="001D3F2B" w:rsidRDefault="001D3F2B" w:rsidP="00E238DD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b/>
                <w:bCs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F059107" w14:textId="7B4416DD" w:rsidR="001D3F2B" w:rsidRPr="003D47B9" w:rsidRDefault="001D3F2B" w:rsidP="00E238DD">
            <w:pPr>
              <w:rPr>
                <w:rFonts w:asciiTheme="majorHAnsi" w:eastAsia="Times New Roman" w:hAnsiTheme="majorHAnsi" w:cstheme="majorHAnsi"/>
                <w:bCs/>
                <w:lang w:eastAsia="es-ES"/>
              </w:rPr>
            </w:pPr>
            <w:r w:rsidRPr="00E202DD">
              <w:rPr>
                <w:rFonts w:asciiTheme="majorHAnsi" w:eastAsia="Times New Roman" w:hAnsiTheme="majorHAnsi" w:cstheme="majorHAnsi"/>
                <w:b/>
                <w:lang w:eastAsia="es-ES"/>
              </w:rPr>
              <w:lastRenderedPageBreak/>
              <w:t>0</w:t>
            </w:r>
            <w:r w:rsidR="003D47B9">
              <w:rPr>
                <w:rFonts w:asciiTheme="majorHAnsi" w:eastAsia="Times New Roman" w:hAnsiTheme="majorHAnsi" w:cstheme="majorHAnsi"/>
                <w:bCs/>
                <w:lang w:eastAsia="es-ES"/>
              </w:rPr>
              <w:t xml:space="preserve"> encuentros en lenguas originarias que aborden sobre </w:t>
            </w:r>
            <w:r w:rsidR="003D47B9" w:rsidRPr="001D3F2B">
              <w:rPr>
                <w:rFonts w:asciiTheme="majorHAnsi" w:hAnsiTheme="majorHAnsi" w:cstheme="majorHAnsi"/>
              </w:rPr>
              <w:t xml:space="preserve">prácticas educativas, comunitarias, intercultural y </w:t>
            </w:r>
            <w:r w:rsidR="003D47B9" w:rsidRPr="001D3F2B">
              <w:rPr>
                <w:rFonts w:asciiTheme="majorHAnsi" w:hAnsiTheme="majorHAnsi" w:cstheme="majorHAnsi"/>
              </w:rPr>
              <w:lastRenderedPageBreak/>
              <w:t>arte</w:t>
            </w:r>
            <w:r w:rsidR="003D47B9">
              <w:rPr>
                <w:rFonts w:asciiTheme="majorHAnsi" w:hAnsiTheme="majorHAnsi" w:cstheme="majorHAnsi"/>
              </w:rPr>
              <w:t>.</w:t>
            </w:r>
          </w:p>
          <w:p w14:paraId="03997B56" w14:textId="77777777" w:rsidR="001D3F2B" w:rsidRPr="001D3F2B" w:rsidRDefault="001D3F2B" w:rsidP="00E238DD">
            <w:pPr>
              <w:rPr>
                <w:rFonts w:asciiTheme="majorHAnsi" w:eastAsia="Times New Roman" w:hAnsiTheme="majorHAnsi" w:cstheme="majorHAnsi"/>
                <w:b/>
                <w:lang w:eastAsia="es-E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21D31CA" w14:textId="68FBE19C" w:rsidR="001D3F2B" w:rsidRPr="001D3F2B" w:rsidRDefault="001D3F2B" w:rsidP="00E238DD">
            <w:pPr>
              <w:rPr>
                <w:rFonts w:asciiTheme="majorHAnsi" w:eastAsia="Times New Roman" w:hAnsiTheme="majorHAnsi" w:cstheme="majorHAnsi"/>
                <w:bCs/>
                <w:lang w:eastAsia="es-ES"/>
              </w:rPr>
            </w:pPr>
            <w:r w:rsidRPr="00E202DD">
              <w:rPr>
                <w:rFonts w:asciiTheme="majorHAnsi" w:eastAsia="Times New Roman" w:hAnsiTheme="majorHAnsi" w:cstheme="majorHAnsi"/>
                <w:b/>
                <w:lang w:eastAsia="es-ES"/>
              </w:rPr>
              <w:lastRenderedPageBreak/>
              <w:t>8</w:t>
            </w:r>
            <w:r w:rsidRPr="001D3F2B">
              <w:rPr>
                <w:rFonts w:asciiTheme="majorHAnsi" w:eastAsia="Times New Roman" w:hAnsiTheme="majorHAnsi" w:cstheme="majorHAnsi"/>
                <w:bCs/>
                <w:lang w:eastAsia="es-ES"/>
              </w:rPr>
              <w:t xml:space="preserve"> encuentros</w:t>
            </w:r>
            <w:r w:rsidR="003D47B9">
              <w:rPr>
                <w:rFonts w:asciiTheme="majorHAnsi" w:eastAsia="Times New Roman" w:hAnsiTheme="majorHAnsi" w:cstheme="majorHAnsi"/>
                <w:bCs/>
                <w:lang w:eastAsia="es-ES"/>
              </w:rPr>
              <w:t xml:space="preserve"> en lenguas originarias.</w:t>
            </w:r>
          </w:p>
        </w:tc>
      </w:tr>
      <w:tr w:rsidR="00E238DD" w:rsidRPr="001D3F2B" w14:paraId="3F6449E2" w14:textId="77777777" w:rsidTr="00E238DD">
        <w:trPr>
          <w:trHeight w:val="969"/>
        </w:trPr>
        <w:tc>
          <w:tcPr>
            <w:tcW w:w="268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F59A1E0" w14:textId="31B092D1" w:rsidR="00E238DD" w:rsidRPr="001D3F2B" w:rsidRDefault="00E238DD" w:rsidP="00E238DD">
            <w:pPr>
              <w:widowControl/>
              <w:autoSpaceDE/>
              <w:autoSpaceDN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CA40F67" w14:textId="4E64B570" w:rsidR="00E238DD" w:rsidRPr="001D3F2B" w:rsidRDefault="00E238DD" w:rsidP="00E238DD">
            <w:pPr>
              <w:widowControl/>
              <w:autoSpaceDE/>
              <w:autoSpaceDN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CEFBF8E" w14:textId="3B76B475" w:rsidR="00E238DD" w:rsidRPr="001D3F2B" w:rsidRDefault="00E238DD" w:rsidP="00E238DD">
            <w:pPr>
              <w:rPr>
                <w:rFonts w:asciiTheme="majorHAnsi" w:eastAsia="Times New Roman" w:hAnsiTheme="majorHAnsi" w:cstheme="majorHAnsi"/>
                <w:bCs/>
                <w:lang w:eastAsia="es-ES"/>
              </w:rPr>
            </w:pPr>
            <w:r w:rsidRPr="00E238DD">
              <w:rPr>
                <w:rFonts w:asciiTheme="majorHAnsi" w:eastAsia="Times New Roman" w:hAnsiTheme="majorHAnsi" w:cstheme="majorHAnsi"/>
                <w:bCs/>
                <w:lang w:eastAsia="es-ES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4947BF6" w14:textId="53F5CC90" w:rsidR="00E238DD" w:rsidRPr="001D3F2B" w:rsidRDefault="00E238DD" w:rsidP="00E238DD">
            <w:pPr>
              <w:rPr>
                <w:rFonts w:asciiTheme="majorHAnsi" w:eastAsia="Times New Roman" w:hAnsiTheme="majorHAnsi" w:cstheme="majorHAnsi"/>
                <w:bCs/>
                <w:lang w:eastAsia="es-ES"/>
              </w:rPr>
            </w:pPr>
            <w:r>
              <w:rPr>
                <w:rFonts w:asciiTheme="majorHAnsi" w:hAnsiTheme="majorHAnsi" w:cstheme="majorHAnsi"/>
              </w:rPr>
              <w:t>3.</w:t>
            </w:r>
          </w:p>
        </w:tc>
      </w:tr>
    </w:tbl>
    <w:p w14:paraId="02394FDA" w14:textId="6BB91B69" w:rsidR="00C90F4A" w:rsidRPr="001D3F2B" w:rsidRDefault="00C90F4A" w:rsidP="008632F4">
      <w:pPr>
        <w:pStyle w:val="Textoindependiente"/>
        <w:spacing w:before="227"/>
        <w:ind w:left="260"/>
        <w:rPr>
          <w:rFonts w:asciiTheme="majorHAnsi" w:hAnsiTheme="majorHAnsi" w:cstheme="majorHAnsi"/>
          <w:color w:val="0D0D0D"/>
          <w:sz w:val="22"/>
          <w:szCs w:val="22"/>
        </w:rPr>
      </w:pPr>
    </w:p>
    <w:p w14:paraId="375D7459" w14:textId="77777777" w:rsidR="00C90F4A" w:rsidRPr="001D3F2B" w:rsidRDefault="00C90F4A" w:rsidP="008632F4">
      <w:pPr>
        <w:pStyle w:val="Textoindependiente"/>
        <w:spacing w:before="227"/>
        <w:ind w:left="260"/>
        <w:rPr>
          <w:rFonts w:asciiTheme="majorHAnsi" w:hAnsiTheme="majorHAnsi" w:cstheme="majorHAnsi"/>
          <w:color w:val="0D0D0D"/>
          <w:sz w:val="22"/>
          <w:szCs w:val="22"/>
        </w:rPr>
      </w:pPr>
    </w:p>
    <w:p w14:paraId="69510354" w14:textId="77777777" w:rsidR="008632F4" w:rsidRPr="001D3F2B" w:rsidRDefault="008632F4" w:rsidP="008632F4">
      <w:pPr>
        <w:pStyle w:val="Textoindependiente"/>
        <w:spacing w:before="227"/>
        <w:rPr>
          <w:rFonts w:asciiTheme="majorHAnsi" w:hAnsiTheme="majorHAnsi" w:cstheme="majorHAnsi"/>
          <w:sz w:val="22"/>
          <w:szCs w:val="22"/>
        </w:rPr>
      </w:pPr>
    </w:p>
    <w:p w14:paraId="63F9A912" w14:textId="77777777" w:rsidR="008632F4" w:rsidRPr="001D3F2B" w:rsidRDefault="008632F4" w:rsidP="008632F4">
      <w:pPr>
        <w:pStyle w:val="Textoindependiente"/>
        <w:spacing w:before="6"/>
        <w:rPr>
          <w:rFonts w:asciiTheme="majorHAnsi" w:hAnsiTheme="majorHAnsi" w:cstheme="majorHAnsi"/>
          <w:sz w:val="22"/>
          <w:szCs w:val="22"/>
        </w:rPr>
      </w:pPr>
      <w:r w:rsidRPr="001D3F2B">
        <w:rPr>
          <w:rFonts w:asciiTheme="majorHAnsi" w:hAnsiTheme="majorHAnsi" w:cstheme="majorHAnsi"/>
          <w:sz w:val="22"/>
          <w:szCs w:val="22"/>
        </w:rPr>
        <w:tab/>
      </w:r>
      <w:r w:rsidRPr="001D3F2B">
        <w:rPr>
          <w:rFonts w:asciiTheme="majorHAnsi" w:hAnsiTheme="majorHAnsi" w:cstheme="majorHAnsi"/>
          <w:sz w:val="22"/>
          <w:szCs w:val="22"/>
        </w:rPr>
        <w:tab/>
      </w:r>
    </w:p>
    <w:p w14:paraId="7BD80588" w14:textId="619E0A40" w:rsidR="008632F4" w:rsidRPr="001D3F2B" w:rsidRDefault="008632F4" w:rsidP="008632F4">
      <w:pPr>
        <w:tabs>
          <w:tab w:val="left" w:pos="529"/>
        </w:tabs>
        <w:spacing w:before="1"/>
        <w:rPr>
          <w:rFonts w:asciiTheme="majorHAnsi" w:hAnsiTheme="majorHAnsi" w:cstheme="majorHAnsi"/>
          <w:b/>
          <w:color w:val="0D0D0D"/>
        </w:rPr>
      </w:pPr>
    </w:p>
    <w:p w14:paraId="65612E48" w14:textId="77777777" w:rsidR="008632F4" w:rsidRPr="001D3F2B" w:rsidRDefault="008632F4">
      <w:pPr>
        <w:rPr>
          <w:rFonts w:asciiTheme="majorHAnsi" w:hAnsiTheme="majorHAnsi" w:cstheme="majorHAnsi"/>
        </w:rPr>
      </w:pPr>
    </w:p>
    <w:sectPr w:rsidR="008632F4" w:rsidRPr="001D3F2B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Usuario de Microsoft Office" w:date="2021-03-27T11:41:00Z" w:initials="UdMO">
    <w:p w14:paraId="27A97D67" w14:textId="05DF80A6" w:rsidR="00E238DD" w:rsidRDefault="00E238DD">
      <w:pPr>
        <w:pStyle w:val="Textocomentario"/>
      </w:pPr>
      <w:r>
        <w:rPr>
          <w:rStyle w:val="Refdecomentario"/>
        </w:rPr>
        <w:annotationRef/>
      </w:r>
      <w:r>
        <w:t>Se expone un ejemplo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7A97D6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9984E" w16cex:dateUtc="2021-03-27T16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7A97D67" w16cid:durableId="240998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FD84A" w14:textId="77777777" w:rsidR="00BB48DC" w:rsidRDefault="00BB48DC" w:rsidP="00E238DD">
      <w:r>
        <w:separator/>
      </w:r>
    </w:p>
  </w:endnote>
  <w:endnote w:type="continuationSeparator" w:id="0">
    <w:p w14:paraId="09C548B9" w14:textId="77777777" w:rsidR="00BB48DC" w:rsidRDefault="00BB48DC" w:rsidP="00E2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3061A" w14:textId="77777777" w:rsidR="00BB48DC" w:rsidRDefault="00BB48DC" w:rsidP="00E238DD">
      <w:r>
        <w:separator/>
      </w:r>
    </w:p>
  </w:footnote>
  <w:footnote w:type="continuationSeparator" w:id="0">
    <w:p w14:paraId="525AA556" w14:textId="77777777" w:rsidR="00BB48DC" w:rsidRDefault="00BB48DC" w:rsidP="00E23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4D0FB" w14:textId="49FA23FE" w:rsidR="00E238DD" w:rsidRDefault="00E238DD">
    <w:pPr>
      <w:pStyle w:val="Encabezado"/>
    </w:pPr>
    <w:r w:rsidRPr="006F2D62"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59264" behindDoc="1" locked="0" layoutInCell="1" allowOverlap="1" wp14:anchorId="1C43B14D" wp14:editId="097FDCBC">
          <wp:simplePos x="0" y="0"/>
          <wp:positionH relativeFrom="column">
            <wp:posOffset>-258183</wp:posOffset>
          </wp:positionH>
          <wp:positionV relativeFrom="paragraph">
            <wp:posOffset>20806</wp:posOffset>
          </wp:positionV>
          <wp:extent cx="1162050" cy="320675"/>
          <wp:effectExtent l="0" t="0" r="0" b="3175"/>
          <wp:wrapTight wrapText="bothSides">
            <wp:wrapPolygon edited="0">
              <wp:start x="0" y="0"/>
              <wp:lineTo x="0" y="20531"/>
              <wp:lineTo x="21246" y="20531"/>
              <wp:lineTo x="21246" y="0"/>
              <wp:lineTo x="0" y="0"/>
            </wp:wrapPolygon>
          </wp:wrapTight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n relacion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32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7640EC" w14:textId="77777777" w:rsidR="00E238DD" w:rsidRDefault="00E238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F4"/>
    <w:rsid w:val="001D3F2B"/>
    <w:rsid w:val="002B1178"/>
    <w:rsid w:val="003D47B9"/>
    <w:rsid w:val="004A1817"/>
    <w:rsid w:val="005A7B5D"/>
    <w:rsid w:val="00660BF3"/>
    <w:rsid w:val="006E7D6A"/>
    <w:rsid w:val="007445E0"/>
    <w:rsid w:val="00773472"/>
    <w:rsid w:val="008541B9"/>
    <w:rsid w:val="008632F4"/>
    <w:rsid w:val="009B59E0"/>
    <w:rsid w:val="009C2021"/>
    <w:rsid w:val="00BB207B"/>
    <w:rsid w:val="00BB48DC"/>
    <w:rsid w:val="00C22FD8"/>
    <w:rsid w:val="00C90F4A"/>
    <w:rsid w:val="00E202DD"/>
    <w:rsid w:val="00E238DD"/>
    <w:rsid w:val="00E3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29902D"/>
  <w15:chartTrackingRefBased/>
  <w15:docId w15:val="{920A85B1-67B2-DB45-9F3C-74A13EDE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2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632F4"/>
    <w:rPr>
      <w:b/>
      <w:b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32F4"/>
    <w:rPr>
      <w:rFonts w:ascii="Arial" w:eastAsia="Arial" w:hAnsi="Arial" w:cs="Arial"/>
      <w:b/>
      <w:bCs/>
      <w:lang w:val="es-ES"/>
    </w:rPr>
  </w:style>
  <w:style w:type="table" w:styleId="Tablaconcuadrcula">
    <w:name w:val="Table Grid"/>
    <w:basedOn w:val="Tablanormal"/>
    <w:uiPriority w:val="39"/>
    <w:rsid w:val="008632F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238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38D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38DD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38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38DD"/>
    <w:rPr>
      <w:rFonts w:ascii="Arial" w:eastAsia="Arial" w:hAnsi="Arial" w:cs="Arial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238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38DD"/>
    <w:rPr>
      <w:rFonts w:ascii="Arial" w:eastAsia="Arial" w:hAnsi="Arial" w:cs="Arial"/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238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8DD"/>
    <w:rPr>
      <w:rFonts w:ascii="Arial" w:eastAsia="Arial" w:hAnsi="Arial" w:cs="Arial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9</cp:revision>
  <dcterms:created xsi:type="dcterms:W3CDTF">2021-03-24T00:13:00Z</dcterms:created>
  <dcterms:modified xsi:type="dcterms:W3CDTF">2021-04-12T22:32:00Z</dcterms:modified>
</cp:coreProperties>
</file>