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28CFC" w14:textId="6777AAFA" w:rsidR="00CF61BC" w:rsidRPr="002654C7" w:rsidRDefault="00E674E9" w:rsidP="00E674E9">
      <w:pPr>
        <w:tabs>
          <w:tab w:val="left" w:pos="3570"/>
          <w:tab w:val="right" w:pos="9065"/>
        </w:tabs>
        <w:rPr>
          <w:sz w:val="22"/>
          <w:szCs w:val="22"/>
        </w:rPr>
      </w:pPr>
      <w:bookmarkStart w:id="0" w:name="_GoBack"/>
      <w:bookmarkEnd w:id="0"/>
      <w:r>
        <w:tab/>
      </w:r>
      <w:r>
        <w:tab/>
      </w:r>
      <w:r w:rsidR="00B5255E" w:rsidRPr="002654C7">
        <w:rPr>
          <w:sz w:val="22"/>
          <w:szCs w:val="22"/>
        </w:rPr>
        <w:t>Azogues, ________________________.</w:t>
      </w:r>
    </w:p>
    <w:p w14:paraId="66979ED9" w14:textId="77777777" w:rsidR="00B5255E" w:rsidRPr="002654C7" w:rsidRDefault="00B5255E" w:rsidP="00B5255E">
      <w:pPr>
        <w:jc w:val="right"/>
        <w:rPr>
          <w:sz w:val="22"/>
          <w:szCs w:val="22"/>
        </w:rPr>
      </w:pPr>
    </w:p>
    <w:p w14:paraId="2F1C549B" w14:textId="77777777" w:rsidR="00265D6A" w:rsidRPr="002654C7" w:rsidRDefault="00265D6A" w:rsidP="00B5255E">
      <w:pPr>
        <w:jc w:val="right"/>
        <w:rPr>
          <w:sz w:val="22"/>
          <w:szCs w:val="22"/>
        </w:rPr>
      </w:pPr>
    </w:p>
    <w:p w14:paraId="5B23483D" w14:textId="77777777" w:rsidR="00BC6688" w:rsidRDefault="00BC6688" w:rsidP="00B5255E">
      <w:pPr>
        <w:jc w:val="both"/>
        <w:rPr>
          <w:sz w:val="22"/>
          <w:szCs w:val="22"/>
        </w:rPr>
      </w:pPr>
    </w:p>
    <w:p w14:paraId="3BE93EC6" w14:textId="77777777" w:rsidR="00A00F50" w:rsidRDefault="00A00F50" w:rsidP="00A00F5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Dr.</w:t>
      </w:r>
    </w:p>
    <w:p w14:paraId="7E1A0672" w14:textId="2B18FFEC" w:rsidR="00A00F50" w:rsidRPr="00287570" w:rsidRDefault="00A00F50" w:rsidP="00A00F50">
      <w:pPr>
        <w:spacing w:line="276" w:lineRule="auto"/>
        <w:jc w:val="both"/>
        <w:rPr>
          <w:sz w:val="22"/>
          <w:szCs w:val="22"/>
        </w:rPr>
      </w:pPr>
      <w:r w:rsidRPr="00287570">
        <w:rPr>
          <w:sz w:val="22"/>
          <w:szCs w:val="22"/>
        </w:rPr>
        <w:t>Luis Enrique Hernández Amaro</w:t>
      </w:r>
      <w:r>
        <w:rPr>
          <w:sz w:val="22"/>
          <w:szCs w:val="22"/>
        </w:rPr>
        <w:t>.</w:t>
      </w:r>
    </w:p>
    <w:p w14:paraId="59A7ABF9" w14:textId="791EDC38" w:rsidR="00287570" w:rsidRDefault="00A00F50" w:rsidP="00A00F50">
      <w:pPr>
        <w:spacing w:line="276" w:lineRule="auto"/>
        <w:rPr>
          <w:sz w:val="22"/>
          <w:szCs w:val="22"/>
        </w:rPr>
      </w:pPr>
      <w:r w:rsidRPr="00287570">
        <w:rPr>
          <w:sz w:val="22"/>
          <w:szCs w:val="22"/>
        </w:rPr>
        <w:t>Vicerrector Académico de la</w:t>
      </w:r>
      <w:r>
        <w:rPr>
          <w:sz w:val="22"/>
          <w:szCs w:val="22"/>
        </w:rPr>
        <w:t xml:space="preserve"> </w:t>
      </w:r>
      <w:r w:rsidRPr="00287570">
        <w:rPr>
          <w:sz w:val="22"/>
          <w:szCs w:val="22"/>
        </w:rPr>
        <w:t>Universidad Nacional de Educación</w:t>
      </w:r>
      <w:r>
        <w:rPr>
          <w:sz w:val="22"/>
          <w:szCs w:val="22"/>
        </w:rPr>
        <w:t>.</w:t>
      </w:r>
    </w:p>
    <w:p w14:paraId="1E6BDD64" w14:textId="77777777" w:rsidR="00A00F50" w:rsidRDefault="00A00F50" w:rsidP="00A00F50">
      <w:pPr>
        <w:spacing w:line="276" w:lineRule="auto"/>
        <w:rPr>
          <w:sz w:val="22"/>
          <w:szCs w:val="22"/>
        </w:rPr>
      </w:pPr>
    </w:p>
    <w:p w14:paraId="6CE69DD7" w14:textId="5025829E" w:rsidR="00265D6A" w:rsidRDefault="00287570" w:rsidP="00C116F4">
      <w:pPr>
        <w:spacing w:line="276" w:lineRule="auto"/>
        <w:jc w:val="center"/>
        <w:rPr>
          <w:rFonts w:ascii="Helvetica" w:hAnsi="Helvetica" w:cs="Helvetica"/>
          <w:b/>
          <w:bCs/>
          <w:color w:val="511642"/>
          <w:sz w:val="25"/>
          <w:szCs w:val="25"/>
        </w:rPr>
      </w:pPr>
      <w:r w:rsidRPr="00EF53C7">
        <w:rPr>
          <w:rFonts w:ascii="Helvetica" w:hAnsi="Helvetica" w:cs="Helvetica"/>
          <w:b/>
          <w:bCs/>
          <w:color w:val="511642"/>
          <w:sz w:val="25"/>
          <w:szCs w:val="25"/>
        </w:rPr>
        <w:t>SOLICITUD DE CAMBIO DE CARRERA</w:t>
      </w:r>
    </w:p>
    <w:p w14:paraId="4A10C1E9" w14:textId="77777777" w:rsidR="00287570" w:rsidRDefault="00287570" w:rsidP="00C116F4">
      <w:pPr>
        <w:spacing w:line="276" w:lineRule="auto"/>
        <w:jc w:val="center"/>
        <w:rPr>
          <w:rFonts w:ascii="Helvetica" w:hAnsi="Helvetica" w:cs="Helvetica"/>
          <w:b/>
          <w:bCs/>
          <w:color w:val="511642"/>
          <w:sz w:val="25"/>
          <w:szCs w:val="25"/>
        </w:rPr>
      </w:pPr>
    </w:p>
    <w:p w14:paraId="7FEBF1AA" w14:textId="77777777" w:rsidR="00287570" w:rsidRPr="002654C7" w:rsidRDefault="00287570" w:rsidP="00C116F4">
      <w:pPr>
        <w:spacing w:line="276" w:lineRule="auto"/>
        <w:jc w:val="center"/>
        <w:rPr>
          <w:b/>
          <w:sz w:val="22"/>
          <w:szCs w:val="22"/>
        </w:rPr>
      </w:pPr>
    </w:p>
    <w:p w14:paraId="11B7342B" w14:textId="77777777" w:rsidR="00F74A15" w:rsidRPr="002654C7" w:rsidRDefault="00F74A15" w:rsidP="00F74A15">
      <w:pPr>
        <w:jc w:val="both"/>
        <w:rPr>
          <w:sz w:val="22"/>
          <w:szCs w:val="22"/>
        </w:rPr>
      </w:pPr>
      <w:r w:rsidRPr="002654C7">
        <w:rPr>
          <w:sz w:val="22"/>
          <w:szCs w:val="22"/>
        </w:rPr>
        <w:t>Yo, __________________________________________________ con cédula de identidad Nro. ____________________</w:t>
      </w:r>
      <w:r>
        <w:rPr>
          <w:sz w:val="22"/>
          <w:szCs w:val="22"/>
        </w:rPr>
        <w:t xml:space="preserve"> </w:t>
      </w:r>
      <w:r w:rsidRPr="002654C7">
        <w:rPr>
          <w:sz w:val="22"/>
          <w:szCs w:val="22"/>
        </w:rPr>
        <w:t>estudiante del _________ nivel, paralelo _______ de la Carrera  ____________________________________________________.</w:t>
      </w:r>
    </w:p>
    <w:p w14:paraId="75D6A0CC" w14:textId="13E9F70C" w:rsidR="00E831C8" w:rsidRPr="002654C7" w:rsidRDefault="00E831C8" w:rsidP="00C116F4">
      <w:pPr>
        <w:spacing w:line="276" w:lineRule="auto"/>
        <w:jc w:val="both"/>
        <w:rPr>
          <w:sz w:val="22"/>
          <w:szCs w:val="22"/>
        </w:rPr>
      </w:pPr>
    </w:p>
    <w:p w14:paraId="49631A10" w14:textId="532555B6" w:rsidR="00227471" w:rsidRDefault="00227471" w:rsidP="00C116F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Debido a</w:t>
      </w:r>
      <w:r w:rsidR="00BC0054">
        <w:rPr>
          <w:sz w:val="22"/>
          <w:szCs w:val="22"/>
        </w:rPr>
        <w:t>:</w:t>
      </w:r>
      <w:r>
        <w:rPr>
          <w:sz w:val="22"/>
          <w:szCs w:val="22"/>
        </w:rPr>
        <w:t xml:space="preserve"> (</w:t>
      </w:r>
      <w:r w:rsidRPr="00227471">
        <w:rPr>
          <w:b/>
          <w:i/>
          <w:sz w:val="22"/>
          <w:szCs w:val="22"/>
        </w:rPr>
        <w:t>explique brevemente el motivo del cambio de Carrera</w:t>
      </w:r>
      <w:r>
        <w:rPr>
          <w:sz w:val="22"/>
          <w:szCs w:val="22"/>
        </w:rPr>
        <w:t>)</w:t>
      </w:r>
    </w:p>
    <w:p w14:paraId="36C1CD18" w14:textId="77777777" w:rsidR="00227471" w:rsidRDefault="00227471" w:rsidP="00C116F4">
      <w:pPr>
        <w:spacing w:line="276" w:lineRule="auto"/>
        <w:jc w:val="both"/>
        <w:rPr>
          <w:sz w:val="22"/>
          <w:szCs w:val="22"/>
        </w:rPr>
      </w:pPr>
    </w:p>
    <w:p w14:paraId="624016C7" w14:textId="29410D8B" w:rsidR="001C2953" w:rsidRDefault="00E831C8" w:rsidP="00C116F4">
      <w:pPr>
        <w:spacing w:line="276" w:lineRule="auto"/>
        <w:jc w:val="both"/>
        <w:rPr>
          <w:sz w:val="22"/>
          <w:szCs w:val="22"/>
        </w:rPr>
      </w:pPr>
      <w:r w:rsidRPr="002654C7">
        <w:rPr>
          <w:sz w:val="22"/>
          <w:szCs w:val="22"/>
        </w:rPr>
        <w:t xml:space="preserve">Por </w:t>
      </w:r>
      <w:r w:rsidR="00287570">
        <w:rPr>
          <w:sz w:val="22"/>
          <w:szCs w:val="22"/>
        </w:rPr>
        <w:t xml:space="preserve">medio de </w:t>
      </w:r>
      <w:r w:rsidR="00BC6688">
        <w:rPr>
          <w:sz w:val="22"/>
          <w:szCs w:val="22"/>
        </w:rPr>
        <w:t>la presente solicito se apruebe</w:t>
      </w:r>
      <w:r w:rsidR="00287570">
        <w:rPr>
          <w:sz w:val="22"/>
          <w:szCs w:val="22"/>
        </w:rPr>
        <w:t xml:space="preserve"> el cambio a la Carrera </w:t>
      </w:r>
      <w:r w:rsidR="00287570" w:rsidRPr="002654C7">
        <w:rPr>
          <w:b/>
          <w:sz w:val="22"/>
          <w:szCs w:val="22"/>
        </w:rPr>
        <w:t>(escriba el nombre</w:t>
      </w:r>
      <w:r w:rsidR="00287570">
        <w:rPr>
          <w:b/>
          <w:sz w:val="22"/>
          <w:szCs w:val="22"/>
        </w:rPr>
        <w:t xml:space="preserve"> de la carrera destino</w:t>
      </w:r>
      <w:r w:rsidR="00287570" w:rsidRPr="002654C7">
        <w:rPr>
          <w:b/>
          <w:sz w:val="22"/>
          <w:szCs w:val="22"/>
        </w:rPr>
        <w:t>)</w:t>
      </w:r>
      <w:r w:rsidR="00287570">
        <w:rPr>
          <w:sz w:val="22"/>
          <w:szCs w:val="22"/>
        </w:rPr>
        <w:t xml:space="preserve"> según lo establecido en el Art. 96 del Reglamento de Régimen Acadé</w:t>
      </w:r>
      <w:r w:rsidR="00C058F0">
        <w:rPr>
          <w:sz w:val="22"/>
          <w:szCs w:val="22"/>
        </w:rPr>
        <w:t>mico de la UNAE.</w:t>
      </w:r>
    </w:p>
    <w:p w14:paraId="2E4AE263" w14:textId="77777777" w:rsidR="00C058F0" w:rsidRDefault="00C058F0" w:rsidP="001C2953">
      <w:pPr>
        <w:jc w:val="both"/>
        <w:rPr>
          <w:sz w:val="22"/>
          <w:szCs w:val="22"/>
        </w:rPr>
      </w:pPr>
    </w:p>
    <w:p w14:paraId="3A793C69" w14:textId="77777777" w:rsidR="00BC6688" w:rsidRPr="007A10DE" w:rsidRDefault="00BC6688" w:rsidP="007A10DE">
      <w:pPr>
        <w:ind w:left="709"/>
        <w:jc w:val="both"/>
        <w:rPr>
          <w:sz w:val="22"/>
          <w:szCs w:val="22"/>
        </w:rPr>
      </w:pPr>
      <w:r w:rsidRPr="00B01630">
        <w:rPr>
          <w:b/>
          <w:sz w:val="22"/>
          <w:szCs w:val="22"/>
        </w:rPr>
        <w:t>Artículo 98.- Cambio de carrera:</w:t>
      </w:r>
      <w:r w:rsidRPr="007A10DE">
        <w:rPr>
          <w:sz w:val="22"/>
          <w:szCs w:val="22"/>
        </w:rPr>
        <w:t xml:space="preserve"> Los estudiantes de la UNAE podrán cambiar de una carrera a otra dentro del tercer nivel de grado; para tal efecto se deberán cumplir los siguientes requisitos: </w:t>
      </w:r>
    </w:p>
    <w:p w14:paraId="580F656E" w14:textId="77777777" w:rsidR="00BC6688" w:rsidRPr="007A10DE" w:rsidRDefault="00BC6688" w:rsidP="007A10DE">
      <w:pPr>
        <w:ind w:left="709"/>
        <w:jc w:val="both"/>
        <w:rPr>
          <w:sz w:val="22"/>
          <w:szCs w:val="22"/>
        </w:rPr>
      </w:pPr>
      <w:r w:rsidRPr="007A10DE">
        <w:rPr>
          <w:sz w:val="22"/>
          <w:szCs w:val="22"/>
        </w:rPr>
        <w:t xml:space="preserve">a)  La carrera a la cual el estudiante pretende el cambio deberá formar parte de la oferta académica vigente de la Universidad. </w:t>
      </w:r>
      <w:r w:rsidRPr="007A10DE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61B30C45" w14:textId="77777777" w:rsidR="00BC6688" w:rsidRPr="007A10DE" w:rsidRDefault="00BC6688" w:rsidP="007A10DE">
      <w:pPr>
        <w:ind w:left="709"/>
        <w:jc w:val="both"/>
        <w:rPr>
          <w:sz w:val="22"/>
          <w:szCs w:val="22"/>
        </w:rPr>
      </w:pPr>
      <w:r w:rsidRPr="007A10DE">
        <w:rPr>
          <w:sz w:val="22"/>
          <w:szCs w:val="22"/>
        </w:rPr>
        <w:t xml:space="preserve">b)  El estudiante deberá haber cursado al menos un periodo académico ordinario y aprobado más del cincuenta por ciento 50%) de las asignaturas, cursos o sus equivalentes del plan de estudios de las cuales al menos una pueda ser homologada en la carrera receptora, en el mismo tipo de formación de tercer nivel. </w:t>
      </w:r>
      <w:r w:rsidRPr="007A10DE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2CEA8EB5" w14:textId="77777777" w:rsidR="00BC6688" w:rsidRPr="007A10DE" w:rsidRDefault="00BC6688" w:rsidP="007A10DE">
      <w:pPr>
        <w:ind w:left="709"/>
        <w:jc w:val="both"/>
        <w:rPr>
          <w:sz w:val="22"/>
          <w:szCs w:val="22"/>
        </w:rPr>
      </w:pPr>
      <w:r w:rsidRPr="007A10DE">
        <w:rPr>
          <w:sz w:val="22"/>
          <w:szCs w:val="22"/>
        </w:rPr>
        <w:t xml:space="preserve">c)  El puntaje obtenido por el estudiante en el proceso para asignación de cupos del Sistema de Nivelación y Admisión para el ingreso a la carrera de origen deberá ser igual o superior al puntaje promedio de cohorte de la carrera receptora, para el período académico en el que solicita el cambio de carrera. </w:t>
      </w:r>
      <w:r w:rsidRPr="007A10DE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3D716EDA" w14:textId="77777777" w:rsidR="00BC6688" w:rsidRDefault="00BC6688" w:rsidP="007A10DE">
      <w:pPr>
        <w:ind w:left="709"/>
        <w:jc w:val="both"/>
        <w:rPr>
          <w:sz w:val="22"/>
          <w:szCs w:val="22"/>
        </w:rPr>
      </w:pPr>
      <w:r w:rsidRPr="007A10DE">
        <w:rPr>
          <w:sz w:val="22"/>
          <w:szCs w:val="22"/>
        </w:rPr>
        <w:t>d)  Deberá existir disponibilidad de cupos para la carrera a la cual se solicita el cambio, considerando el criterio de asignación preferente para aquellos estudiantes que se encuentran cursando la carrera o postulan para el ingreso a la misma por primera vez, según corresponda.</w:t>
      </w:r>
      <w:r w:rsidRPr="00BC6688">
        <w:rPr>
          <w:sz w:val="22"/>
          <w:szCs w:val="22"/>
        </w:rPr>
        <w:t xml:space="preserve">  </w:t>
      </w:r>
    </w:p>
    <w:p w14:paraId="3FB14E9C" w14:textId="77777777" w:rsidR="00BC6688" w:rsidRDefault="00BC6688" w:rsidP="00BC6688">
      <w:pPr>
        <w:ind w:left="708"/>
        <w:jc w:val="both"/>
        <w:rPr>
          <w:sz w:val="22"/>
          <w:szCs w:val="22"/>
        </w:rPr>
      </w:pPr>
    </w:p>
    <w:p w14:paraId="2CAE1C5C" w14:textId="77777777" w:rsidR="00C058F0" w:rsidRDefault="00C058F0" w:rsidP="00C85F09">
      <w:pPr>
        <w:ind w:right="1552"/>
        <w:jc w:val="both"/>
        <w:rPr>
          <w:sz w:val="22"/>
          <w:szCs w:val="22"/>
        </w:rPr>
      </w:pPr>
    </w:p>
    <w:p w14:paraId="2E82D003" w14:textId="77777777" w:rsidR="00C058F0" w:rsidRDefault="00C058F0" w:rsidP="00C85F09">
      <w:pPr>
        <w:ind w:right="1552"/>
        <w:jc w:val="both"/>
        <w:rPr>
          <w:sz w:val="22"/>
          <w:szCs w:val="22"/>
        </w:rPr>
      </w:pPr>
    </w:p>
    <w:p w14:paraId="27AC5355" w14:textId="5799A18E" w:rsidR="00C85F09" w:rsidRPr="002654C7" w:rsidRDefault="00C85F09" w:rsidP="00C85F09">
      <w:pPr>
        <w:ind w:right="1552"/>
        <w:jc w:val="both"/>
        <w:rPr>
          <w:sz w:val="22"/>
          <w:szCs w:val="22"/>
        </w:rPr>
      </w:pPr>
      <w:r w:rsidRPr="002654C7">
        <w:rPr>
          <w:sz w:val="22"/>
          <w:szCs w:val="22"/>
        </w:rPr>
        <w:t>Atentamente,</w:t>
      </w:r>
    </w:p>
    <w:p w14:paraId="496C377D" w14:textId="77777777" w:rsidR="00C85F09" w:rsidRPr="002654C7" w:rsidRDefault="00C85F09" w:rsidP="00C85F09">
      <w:pPr>
        <w:ind w:right="1552"/>
        <w:jc w:val="both"/>
        <w:rPr>
          <w:sz w:val="22"/>
          <w:szCs w:val="22"/>
        </w:rPr>
      </w:pPr>
    </w:p>
    <w:p w14:paraId="3BD7BB0C" w14:textId="77777777" w:rsidR="00C85F09" w:rsidRDefault="00C85F09" w:rsidP="00C85F09">
      <w:pPr>
        <w:ind w:right="1552"/>
        <w:jc w:val="both"/>
        <w:rPr>
          <w:sz w:val="22"/>
          <w:szCs w:val="22"/>
        </w:rPr>
      </w:pPr>
    </w:p>
    <w:p w14:paraId="76C88D42" w14:textId="77777777" w:rsidR="000D2949" w:rsidRPr="002654C7" w:rsidRDefault="000D2949" w:rsidP="00C85F09">
      <w:pPr>
        <w:ind w:right="1552"/>
        <w:jc w:val="both"/>
        <w:rPr>
          <w:sz w:val="22"/>
          <w:szCs w:val="22"/>
        </w:rPr>
      </w:pPr>
    </w:p>
    <w:p w14:paraId="41910599" w14:textId="77777777" w:rsidR="00E674E9" w:rsidRPr="002654C7" w:rsidRDefault="00E674E9" w:rsidP="00C85F09">
      <w:pPr>
        <w:ind w:right="1552"/>
        <w:jc w:val="both"/>
        <w:rPr>
          <w:sz w:val="22"/>
          <w:szCs w:val="22"/>
        </w:rPr>
      </w:pPr>
    </w:p>
    <w:p w14:paraId="637B6BB0" w14:textId="7FFF822C" w:rsidR="00C85F09" w:rsidRPr="002654C7" w:rsidRDefault="00C85F09" w:rsidP="00C85F09">
      <w:pPr>
        <w:ind w:right="1552"/>
        <w:jc w:val="both"/>
        <w:rPr>
          <w:sz w:val="22"/>
          <w:szCs w:val="22"/>
        </w:rPr>
      </w:pPr>
      <w:r w:rsidRPr="002654C7">
        <w:rPr>
          <w:sz w:val="22"/>
          <w:szCs w:val="22"/>
        </w:rPr>
        <w:t>Firma:</w:t>
      </w:r>
    </w:p>
    <w:p w14:paraId="64F62355" w14:textId="0C17BD2F" w:rsidR="002654C7" w:rsidRPr="002654C7" w:rsidRDefault="00C85F09" w:rsidP="00C85F09">
      <w:pPr>
        <w:ind w:right="1552"/>
        <w:jc w:val="both"/>
        <w:rPr>
          <w:sz w:val="22"/>
          <w:szCs w:val="22"/>
        </w:rPr>
      </w:pPr>
      <w:r w:rsidRPr="002654C7">
        <w:rPr>
          <w:sz w:val="22"/>
          <w:szCs w:val="22"/>
        </w:rPr>
        <w:t>Nombre:</w:t>
      </w:r>
    </w:p>
    <w:p w14:paraId="111D9CD6" w14:textId="467E60CD" w:rsidR="00C85F09" w:rsidRPr="002654C7" w:rsidRDefault="002654C7" w:rsidP="00C85F09">
      <w:pPr>
        <w:ind w:right="1552"/>
        <w:jc w:val="both"/>
        <w:rPr>
          <w:sz w:val="22"/>
          <w:szCs w:val="22"/>
        </w:rPr>
      </w:pPr>
      <w:r w:rsidRPr="002654C7">
        <w:rPr>
          <w:sz w:val="22"/>
          <w:szCs w:val="22"/>
        </w:rPr>
        <w:t xml:space="preserve">Teléfono de </w:t>
      </w:r>
      <w:r w:rsidR="007A10DE">
        <w:rPr>
          <w:sz w:val="22"/>
          <w:szCs w:val="22"/>
        </w:rPr>
        <w:t>c</w:t>
      </w:r>
      <w:r w:rsidR="00C85F09" w:rsidRPr="002654C7">
        <w:rPr>
          <w:sz w:val="22"/>
          <w:szCs w:val="22"/>
        </w:rPr>
        <w:t>ontacto:</w:t>
      </w:r>
    </w:p>
    <w:p w14:paraId="69B5C449" w14:textId="64CD1B63" w:rsidR="00C85F09" w:rsidRPr="002654C7" w:rsidRDefault="00C85F09" w:rsidP="00C85F09">
      <w:pPr>
        <w:ind w:right="1552"/>
        <w:jc w:val="both"/>
        <w:rPr>
          <w:sz w:val="22"/>
          <w:szCs w:val="22"/>
        </w:rPr>
      </w:pPr>
      <w:r w:rsidRPr="002654C7">
        <w:rPr>
          <w:sz w:val="22"/>
          <w:szCs w:val="22"/>
        </w:rPr>
        <w:t>Correo electrónico:</w:t>
      </w:r>
    </w:p>
    <w:sectPr w:rsidR="00C85F09" w:rsidRPr="002654C7" w:rsidSect="00A3759F">
      <w:headerReference w:type="default" r:id="rId8"/>
      <w:pgSz w:w="11900" w:h="16840"/>
      <w:pgMar w:top="1276" w:right="1134" w:bottom="1135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D10B2" w14:textId="77777777" w:rsidR="007C61B1" w:rsidRDefault="007C61B1" w:rsidP="003B5814">
      <w:r>
        <w:separator/>
      </w:r>
    </w:p>
  </w:endnote>
  <w:endnote w:type="continuationSeparator" w:id="0">
    <w:p w14:paraId="2F8812A2" w14:textId="77777777" w:rsidR="007C61B1" w:rsidRDefault="007C61B1" w:rsidP="003B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60D18" w14:textId="77777777" w:rsidR="007C61B1" w:rsidRDefault="007C61B1" w:rsidP="003B5814">
      <w:r>
        <w:separator/>
      </w:r>
    </w:p>
  </w:footnote>
  <w:footnote w:type="continuationSeparator" w:id="0">
    <w:p w14:paraId="756F6FA2" w14:textId="77777777" w:rsidR="007C61B1" w:rsidRDefault="007C61B1" w:rsidP="003B5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55962" w14:textId="36EC3256" w:rsidR="00A3759F" w:rsidRDefault="00A3759F">
    <w:pPr>
      <w:pStyle w:val="Encabezado"/>
    </w:pPr>
    <w:r>
      <w:rPr>
        <w:noProof/>
        <w:lang w:val="es-EC" w:eastAsia="es-EC"/>
      </w:rPr>
      <w:drawing>
        <wp:inline distT="0" distB="0" distL="0" distR="0" wp14:anchorId="1E53CC56" wp14:editId="332F8781">
          <wp:extent cx="2060638" cy="581025"/>
          <wp:effectExtent l="0" t="0" r="0" b="0"/>
          <wp:docPr id="2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681" cy="59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DC0870"/>
    <w:multiLevelType w:val="hybridMultilevel"/>
    <w:tmpl w:val="B2D6455C"/>
    <w:lvl w:ilvl="0" w:tplc="080A0017">
      <w:start w:val="1"/>
      <w:numFmt w:val="lowerLetter"/>
      <w:lvlText w:val="%1)"/>
      <w:lvlJc w:val="left"/>
      <w:pPr>
        <w:ind w:left="7590" w:hanging="360"/>
      </w:pPr>
    </w:lvl>
    <w:lvl w:ilvl="1" w:tplc="080A0019" w:tentative="1">
      <w:start w:val="1"/>
      <w:numFmt w:val="lowerLetter"/>
      <w:lvlText w:val="%2."/>
      <w:lvlJc w:val="left"/>
      <w:pPr>
        <w:ind w:left="8310" w:hanging="360"/>
      </w:pPr>
    </w:lvl>
    <w:lvl w:ilvl="2" w:tplc="080A001B" w:tentative="1">
      <w:start w:val="1"/>
      <w:numFmt w:val="lowerRoman"/>
      <w:lvlText w:val="%3."/>
      <w:lvlJc w:val="right"/>
      <w:pPr>
        <w:ind w:left="9030" w:hanging="180"/>
      </w:pPr>
    </w:lvl>
    <w:lvl w:ilvl="3" w:tplc="080A000F" w:tentative="1">
      <w:start w:val="1"/>
      <w:numFmt w:val="decimal"/>
      <w:lvlText w:val="%4."/>
      <w:lvlJc w:val="left"/>
      <w:pPr>
        <w:ind w:left="9750" w:hanging="360"/>
      </w:pPr>
    </w:lvl>
    <w:lvl w:ilvl="4" w:tplc="080A0019" w:tentative="1">
      <w:start w:val="1"/>
      <w:numFmt w:val="lowerLetter"/>
      <w:lvlText w:val="%5."/>
      <w:lvlJc w:val="left"/>
      <w:pPr>
        <w:ind w:left="10470" w:hanging="360"/>
      </w:pPr>
    </w:lvl>
    <w:lvl w:ilvl="5" w:tplc="080A001B" w:tentative="1">
      <w:start w:val="1"/>
      <w:numFmt w:val="lowerRoman"/>
      <w:lvlText w:val="%6."/>
      <w:lvlJc w:val="right"/>
      <w:pPr>
        <w:ind w:left="11190" w:hanging="180"/>
      </w:pPr>
    </w:lvl>
    <w:lvl w:ilvl="6" w:tplc="080A000F" w:tentative="1">
      <w:start w:val="1"/>
      <w:numFmt w:val="decimal"/>
      <w:lvlText w:val="%7."/>
      <w:lvlJc w:val="left"/>
      <w:pPr>
        <w:ind w:left="11910" w:hanging="360"/>
      </w:pPr>
    </w:lvl>
    <w:lvl w:ilvl="7" w:tplc="080A0019" w:tentative="1">
      <w:start w:val="1"/>
      <w:numFmt w:val="lowerLetter"/>
      <w:lvlText w:val="%8."/>
      <w:lvlJc w:val="left"/>
      <w:pPr>
        <w:ind w:left="12630" w:hanging="360"/>
      </w:pPr>
    </w:lvl>
    <w:lvl w:ilvl="8" w:tplc="080A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2" w15:restartNumberingAfterBreak="0">
    <w:nsid w:val="4BE37FAE"/>
    <w:multiLevelType w:val="hybridMultilevel"/>
    <w:tmpl w:val="FFCE17F2"/>
    <w:lvl w:ilvl="0" w:tplc="028E575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14"/>
    <w:rsid w:val="000764AC"/>
    <w:rsid w:val="000D2949"/>
    <w:rsid w:val="00102B65"/>
    <w:rsid w:val="001375DD"/>
    <w:rsid w:val="00145506"/>
    <w:rsid w:val="001469B3"/>
    <w:rsid w:val="00181CE9"/>
    <w:rsid w:val="001C2953"/>
    <w:rsid w:val="002246CE"/>
    <w:rsid w:val="0022628F"/>
    <w:rsid w:val="00227471"/>
    <w:rsid w:val="00235794"/>
    <w:rsid w:val="00261AEB"/>
    <w:rsid w:val="002654C7"/>
    <w:rsid w:val="00265D6A"/>
    <w:rsid w:val="00287570"/>
    <w:rsid w:val="00291353"/>
    <w:rsid w:val="003B5814"/>
    <w:rsid w:val="003C73E2"/>
    <w:rsid w:val="00403E29"/>
    <w:rsid w:val="004574E8"/>
    <w:rsid w:val="004D7CA6"/>
    <w:rsid w:val="004E1400"/>
    <w:rsid w:val="005100F7"/>
    <w:rsid w:val="00521983"/>
    <w:rsid w:val="0055525A"/>
    <w:rsid w:val="005D3961"/>
    <w:rsid w:val="00684493"/>
    <w:rsid w:val="007A10DE"/>
    <w:rsid w:val="007C61B1"/>
    <w:rsid w:val="008546A2"/>
    <w:rsid w:val="00880481"/>
    <w:rsid w:val="008904C9"/>
    <w:rsid w:val="008D3CDF"/>
    <w:rsid w:val="0092681F"/>
    <w:rsid w:val="00941B23"/>
    <w:rsid w:val="009B6841"/>
    <w:rsid w:val="00A00F50"/>
    <w:rsid w:val="00A04AF0"/>
    <w:rsid w:val="00A3759F"/>
    <w:rsid w:val="00A56D9A"/>
    <w:rsid w:val="00AA5C1D"/>
    <w:rsid w:val="00B01630"/>
    <w:rsid w:val="00B10796"/>
    <w:rsid w:val="00B5255E"/>
    <w:rsid w:val="00BB3C4F"/>
    <w:rsid w:val="00BC0054"/>
    <w:rsid w:val="00BC6688"/>
    <w:rsid w:val="00C02AF6"/>
    <w:rsid w:val="00C058F0"/>
    <w:rsid w:val="00C116F4"/>
    <w:rsid w:val="00C27CBE"/>
    <w:rsid w:val="00C55E16"/>
    <w:rsid w:val="00C77270"/>
    <w:rsid w:val="00C85F09"/>
    <w:rsid w:val="00D95C57"/>
    <w:rsid w:val="00E674E9"/>
    <w:rsid w:val="00E831C8"/>
    <w:rsid w:val="00F74A15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|"/>
  <w14:docId w14:val="1B06A6C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58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5814"/>
  </w:style>
  <w:style w:type="paragraph" w:styleId="Piedepgina">
    <w:name w:val="footer"/>
    <w:basedOn w:val="Normal"/>
    <w:link w:val="PiedepginaCar"/>
    <w:uiPriority w:val="99"/>
    <w:unhideWhenUsed/>
    <w:rsid w:val="003B58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5814"/>
  </w:style>
  <w:style w:type="paragraph" w:styleId="Prrafodelista">
    <w:name w:val="List Paragraph"/>
    <w:basedOn w:val="Normal"/>
    <w:uiPriority w:val="34"/>
    <w:qFormat/>
    <w:rsid w:val="001C2953"/>
    <w:pPr>
      <w:ind w:left="720"/>
      <w:contextualSpacing/>
    </w:pPr>
  </w:style>
  <w:style w:type="table" w:styleId="Tablaconcuadrcula">
    <w:name w:val="Table Grid"/>
    <w:basedOn w:val="Tablanormal"/>
    <w:uiPriority w:val="39"/>
    <w:rsid w:val="001375DD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71591-56D0-4D40-97CA-A2270186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Diana Paola Ruiz Gozalez</cp:lastModifiedBy>
  <cp:revision>2</cp:revision>
  <dcterms:created xsi:type="dcterms:W3CDTF">2022-08-25T20:55:00Z</dcterms:created>
  <dcterms:modified xsi:type="dcterms:W3CDTF">2022-08-25T20:55:00Z</dcterms:modified>
</cp:coreProperties>
</file>